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3261"/>
          <w:tab w:val="left" w:pos="5103"/>
        </w:tabs>
        <w:spacing w:line="240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  <w:tab/>
        <w:tab/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18. marca 2021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</wp:posOffset>
            </wp:positionH>
            <wp:positionV relativeFrom="paragraph">
              <wp:posOffset>114300</wp:posOffset>
            </wp:positionV>
            <wp:extent cx="2352675" cy="7620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Roboto" w:cs="Roboto" w:eastAsia="Roboto" w:hAnsi="Roboto"/>
          <w:b w:val="1"/>
          <w:color w:val="0066cc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color w:val="0066cc"/>
          <w:sz w:val="28"/>
          <w:szCs w:val="28"/>
        </w:rPr>
      </w:pPr>
      <w:r w:rsidDel="00000000" w:rsidR="00000000" w:rsidRPr="00000000">
        <w:rPr>
          <w:b w:val="1"/>
          <w:color w:val="0066cc"/>
          <w:sz w:val="28"/>
          <w:szCs w:val="28"/>
          <w:rtl w:val="0"/>
        </w:rPr>
        <w:t xml:space="preserve">S </w:t>
      </w:r>
      <w:r w:rsidDel="00000000" w:rsidR="00000000" w:rsidRPr="00000000">
        <w:rPr>
          <w:b w:val="1"/>
          <w:color w:val="0066cc"/>
          <w:sz w:val="28"/>
          <w:szCs w:val="28"/>
          <w:rtl w:val="0"/>
        </w:rPr>
        <w:t xml:space="preserve">programom Google Career Certificates získajú jeho </w:t>
      </w:r>
      <w:r w:rsidDel="00000000" w:rsidR="00000000" w:rsidRPr="00000000">
        <w:rPr>
          <w:b w:val="1"/>
          <w:color w:val="0066cc"/>
          <w:sz w:val="28"/>
          <w:szCs w:val="28"/>
          <w:rtl w:val="0"/>
        </w:rPr>
        <w:t xml:space="preserve">absolventi </w:t>
      </w:r>
      <w:r w:rsidDel="00000000" w:rsidR="00000000" w:rsidRPr="00000000">
        <w:rPr>
          <w:b w:val="1"/>
          <w:color w:val="0066cc"/>
          <w:sz w:val="28"/>
          <w:szCs w:val="28"/>
          <w:rtl w:val="0"/>
        </w:rPr>
        <w:t xml:space="preserve">potrebné digitálne zručnosti uplatniteľné v praxi </w:t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color w:val="0066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Pandémia koronavírusu rapídne zmenila to, akým spôsobom a z akého miesta vykonávajú ľudia svoju prácu. Takisto zmenila aj nároky na digitálne zručnosti, ktoré si zmenené pracovné podmienky vyžiadali.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Spoločnosť Google sa preto rozhodla rozšíriť možnosti vzdelávania pre používateľov v Európe, vrátane Slovenska. N</w:t>
      </w:r>
      <w:r w:rsidDel="00000000" w:rsidR="00000000" w:rsidRPr="00000000">
        <w:rPr>
          <w:b w:val="1"/>
          <w:sz w:val="20"/>
          <w:szCs w:val="20"/>
          <w:rtl w:val="0"/>
        </w:rPr>
        <w:t xml:space="preserve">ový vzdelávací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program Google Career Certificates bud</w:t>
      </w:r>
      <w:r w:rsidDel="00000000" w:rsidR="00000000" w:rsidRPr="00000000">
        <w:rPr>
          <w:b w:val="1"/>
          <w:sz w:val="20"/>
          <w:szCs w:val="20"/>
          <w:rtl w:val="0"/>
        </w:rPr>
        <w:t xml:space="preserve">e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pre záujemcov dostupn</w:t>
      </w:r>
      <w:r w:rsidDel="00000000" w:rsidR="00000000" w:rsidRPr="00000000">
        <w:rPr>
          <w:b w:val="1"/>
          <w:sz w:val="20"/>
          <w:szCs w:val="20"/>
          <w:rtl w:val="0"/>
        </w:rPr>
        <w:t xml:space="preserve">ý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prostredníctvom platformy Coursera.org. Google v región</w:t>
      </w:r>
      <w:r w:rsidDel="00000000" w:rsidR="00000000" w:rsidRPr="00000000">
        <w:rPr>
          <w:b w:val="1"/>
          <w:sz w:val="20"/>
          <w:szCs w:val="20"/>
          <w:rtl w:val="0"/>
        </w:rPr>
        <w:t xml:space="preserve">e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Európa, Stredný východ a Afrika</w:t>
      </w:r>
      <w:r w:rsidDel="00000000" w:rsidR="00000000" w:rsidRPr="00000000">
        <w:rPr>
          <w:b w:val="1"/>
          <w:sz w:val="20"/>
          <w:szCs w:val="20"/>
          <w:rtl w:val="0"/>
        </w:rPr>
        <w:t xml:space="preserve"> navyše u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delí celkovo až 100-tisíc štipendií. </w:t>
      </w:r>
      <w:r w:rsidDel="00000000" w:rsidR="00000000" w:rsidRPr="00000000">
        <w:rPr>
          <w:b w:val="1"/>
          <w:sz w:val="20"/>
          <w:szCs w:val="20"/>
          <w:rtl w:val="0"/>
        </w:rPr>
        <w:t xml:space="preserve">V Českej republike a na </w:t>
      </w:r>
      <w:r w:rsidDel="00000000" w:rsidR="00000000" w:rsidRPr="00000000">
        <w:rPr>
          <w:b w:val="1"/>
          <w:sz w:val="20"/>
          <w:szCs w:val="20"/>
          <w:rtl w:val="0"/>
        </w:rPr>
        <w:t xml:space="preserve">Slovensku ich bude distribuovať v spolupráci s neziskovou organizáciou Czechitas, pričom na Slovensku program podporí aj nezisková organizácia Aj Ty v IT.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„Career Certificates sú odpoveďou Googlu na globálny dopyt po nových zručnostiach, ktorý sa v poslednom roku výrazne zrýchlil. Po 5 rokoch digitálneho vzdelávania „Grow with Google“ spúšťame tento nový certifikačný program s jasným cieľom, pripraviť Slovákov na globálny trh práce,“ </w:t>
      </w:r>
      <w:r w:rsidDel="00000000" w:rsidR="00000000" w:rsidRPr="00000000">
        <w:rPr>
          <w:sz w:val="20"/>
          <w:szCs w:val="20"/>
          <w:rtl w:val="0"/>
        </w:rPr>
        <w:t xml:space="preserve">hovorí </w:t>
      </w:r>
      <w:r w:rsidDel="00000000" w:rsidR="00000000" w:rsidRPr="00000000">
        <w:rPr>
          <w:b w:val="1"/>
          <w:sz w:val="20"/>
          <w:szCs w:val="20"/>
          <w:rtl w:val="0"/>
        </w:rPr>
        <w:t xml:space="preserve">Rasťo Kulich</w:t>
      </w:r>
      <w:r w:rsidDel="00000000" w:rsidR="00000000" w:rsidRPr="00000000">
        <w:rPr>
          <w:sz w:val="20"/>
          <w:szCs w:val="20"/>
          <w:rtl w:val="0"/>
        </w:rPr>
        <w:t xml:space="preserve">, šéf slovenskej pobočky spoločnosti Google.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Intenzívny vzdelávací program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Google Career Certificates</w:t>
        </w:r>
      </w:hyperlink>
      <w:r w:rsidDel="00000000" w:rsidR="00000000" w:rsidRPr="00000000">
        <w:rPr>
          <w:sz w:val="20"/>
          <w:szCs w:val="20"/>
          <w:rtl w:val="0"/>
        </w:rPr>
        <w:t xml:space="preserve"> sa spúšťa </w:t>
      </w:r>
      <w:r w:rsidDel="00000000" w:rsidR="00000000" w:rsidRPr="00000000">
        <w:rPr>
          <w:sz w:val="20"/>
          <w:szCs w:val="20"/>
          <w:rtl w:val="0"/>
        </w:rPr>
        <w:t xml:space="preserve">okrem ďalších krajín v tomto regióne aj na Slovensku. Online kurzy pomôžu záujemcom získať praktické profesijné zručnosti potrebné v rastúcich a žiadaných odboroch, ako sú IT podpora, projektový manažment, dátová analytika alebo UX dizajn. Kurzy prebiehajú prostredníctvom platformy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Coursera.org</w:t>
        </w:r>
      </w:hyperlink>
      <w:r w:rsidDel="00000000" w:rsidR="00000000" w:rsidRPr="00000000">
        <w:rPr>
          <w:sz w:val="20"/>
          <w:szCs w:val="20"/>
          <w:rtl w:val="0"/>
        </w:rPr>
        <w:t xml:space="preserve"> a sú určené najmä tým záujemcom, ktorí sa chcú vzdelávať vlastným tempom alebo nemajú dostatočné finančné prostriedky potrebné ku klasickému štúdiu na vysokej škole. Absolvovanie kurzu nevyžaduje žiadne predošlé skúsenosti či vzdelanie v odbore a je možné ich dokončiť za menej ako 6 mesiacov. Kurz je následne zakončený udelením certifikátu.</w:t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Celkovo rozdelí spoločnosť Google medzi žiadateľov v Česku a na Slovensku 2 000 štipendií prostredníctvom neziskovej organizácie Czechitas, na Slovensku navyše s podporou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Aj Ty v IT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V snahe pomôcť menej zvýhodneným skupinám sa pri distribúcií štipendií zamerá na ženy v pracovnom procese, vysokoškolské a stredoškolské študentky, čiastočne aj pedagogičky a pedagģov, s ktorými organizácia úzko spolupracuje v rámci IT vzdelávania na školách.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Viac informácií o obsahu kurzov nájdu záujemcovia na stránke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Grow with Google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„Sme veľmi radi, že môžeme so spoločnosťou Google spolupracovať pri </w:t>
      </w:r>
      <w:r w:rsidDel="00000000" w:rsidR="00000000" w:rsidRPr="00000000">
        <w:rPr>
          <w:i w:val="1"/>
          <w:sz w:val="20"/>
          <w:szCs w:val="20"/>
          <w:rtl w:val="0"/>
        </w:rPr>
        <w:t xml:space="preserve">distribúcii štipendií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Google Career Certificates na Slovensku. Vzdelávanie so zameraním na IT je oblasť, v ktorej sa už dlhodobo angažujeme a rozšírenie edukačných možností v nových IT odboroch bude prínosom pre našu komunitu, ktorá tak bude pokračovať v dobre naštartovanej ceste do sveta technológií,“ </w:t>
      </w:r>
      <w:r w:rsidDel="00000000" w:rsidR="00000000" w:rsidRPr="00000000">
        <w:rPr>
          <w:sz w:val="20"/>
          <w:szCs w:val="20"/>
          <w:rtl w:val="0"/>
        </w:rPr>
        <w:t xml:space="preserve">hovorí </w:t>
      </w:r>
      <w:r w:rsidDel="00000000" w:rsidR="00000000" w:rsidRPr="00000000">
        <w:rPr>
          <w:b w:val="1"/>
          <w:sz w:val="20"/>
          <w:szCs w:val="20"/>
          <w:rtl w:val="0"/>
        </w:rPr>
        <w:t xml:space="preserve">Petra Kotuliaková, riaditeľka neziskovej organi</w:t>
      </w:r>
      <w:r w:rsidDel="00000000" w:rsidR="00000000" w:rsidRPr="00000000">
        <w:rPr>
          <w:b w:val="1"/>
          <w:sz w:val="20"/>
          <w:szCs w:val="20"/>
          <w:rtl w:val="0"/>
        </w:rPr>
        <w:t xml:space="preserve">zácie Aj Ty v IT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b w:val="1"/>
          <w:color w:val="0066cc"/>
          <w:sz w:val="20"/>
          <w:szCs w:val="20"/>
        </w:rPr>
      </w:pPr>
      <w:r w:rsidDel="00000000" w:rsidR="00000000" w:rsidRPr="00000000">
        <w:rPr>
          <w:b w:val="1"/>
          <w:color w:val="0066cc"/>
          <w:sz w:val="20"/>
          <w:szCs w:val="20"/>
          <w:rtl w:val="0"/>
        </w:rPr>
        <w:t xml:space="preserve">Potreba nových zručností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Štúdia spoločností </w:t>
      </w:r>
      <w:hyperlink r:id="rId11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Google a McKinsey</w:t>
        </w:r>
      </w:hyperlink>
      <w:r w:rsidDel="00000000" w:rsidR="00000000" w:rsidRPr="00000000">
        <w:rPr>
          <w:sz w:val="20"/>
          <w:szCs w:val="20"/>
          <w:rtl w:val="0"/>
        </w:rPr>
        <w:t xml:space="preserve"> realizovaná ešte pred vypuknutím pandémie poukázala na potrebu dodatočných zručností. Z jej zistení napríklad vyplynulo, že viac ako </w:t>
      </w:r>
      <w:r w:rsidDel="00000000" w:rsidR="00000000" w:rsidRPr="00000000">
        <w:rPr>
          <w:sz w:val="20"/>
          <w:szCs w:val="20"/>
          <w:rtl w:val="0"/>
        </w:rPr>
        <w:t xml:space="preserve">90 milióno</w:t>
      </w:r>
      <w:r w:rsidDel="00000000" w:rsidR="00000000" w:rsidRPr="00000000">
        <w:rPr>
          <w:sz w:val="20"/>
          <w:szCs w:val="20"/>
          <w:rtl w:val="0"/>
        </w:rPr>
        <w:t xml:space="preserve">v pracovníkov v Európe bude pravdepodobne musieť nadobudnúť nové zručnosti na svojej súčasnej pracovnej pozícii, takisto až 21 miliónov ľudí bude pravdepodobne musieť opustiť zamestnanie v oblastiach so znižujúcimi sa nárokmi na pracovnú silu ako poľnohospodárstvo či kamenný predaj. </w:t>
      </w:r>
      <w:r w:rsidDel="00000000" w:rsidR="00000000" w:rsidRPr="00000000">
        <w:rPr>
          <w:sz w:val="20"/>
          <w:szCs w:val="20"/>
          <w:rtl w:val="0"/>
        </w:rPr>
        <w:t xml:space="preserve">Úbytok pracovných miest sa podľa štúdie týka aj Slovenska, a to najmä v priemyselnej výrobe. Naopak sa bude zvyšovať záujem o pracovníkov v oblasti služieb. </w:t>
      </w:r>
      <w:r w:rsidDel="00000000" w:rsidR="00000000" w:rsidRPr="00000000">
        <w:rPr>
          <w:sz w:val="20"/>
          <w:szCs w:val="20"/>
          <w:rtl w:val="0"/>
        </w:rPr>
        <w:t xml:space="preserve">Súčasná globálna kríza však mnohé z predpovedaných trendov ešte viac urýchlila. Poradenská spoločnosť </w:t>
      </w:r>
      <w:hyperlink r:id="rId12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McKinsey</w:t>
        </w:r>
      </w:hyperlink>
      <w:r w:rsidDel="00000000" w:rsidR="00000000" w:rsidRPr="00000000">
        <w:rPr>
          <w:sz w:val="20"/>
          <w:szCs w:val="20"/>
          <w:rtl w:val="0"/>
        </w:rPr>
        <w:t xml:space="preserve"> odhaduje, že po pandémií bude musieť v Európe prejsť na nové pracovné miesta až o 25 % viac ľudí. </w:t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color w:val="0066cc"/>
          <w:sz w:val="20"/>
          <w:szCs w:val="20"/>
        </w:rPr>
      </w:pPr>
      <w:r w:rsidDel="00000000" w:rsidR="00000000" w:rsidRPr="00000000">
        <w:rPr>
          <w:b w:val="1"/>
          <w:color w:val="0066cc"/>
          <w:sz w:val="20"/>
          <w:szCs w:val="20"/>
          <w:rtl w:val="0"/>
        </w:rPr>
        <w:t xml:space="preserve">Kurzy programu Google Career Certificates </w:t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 podpora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tento kurz približuje všeobecne oblasť IT. Absolventi kurzu získajú poznatky o rôznych aspektoch IT, vrátane základov moderných sieťových technológií a protokolov, používania najrozšírenejších operačných systémov či správy systémov.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Projektový manažment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kurz sa zameriava na základy tradičného projektového riadenia, no priblíži aj agilné projektové riadenie, keďže inovatívne techniky už prerástli vývoj softvéru a týkajú sa rôznych priemyselných odvetví a funkcií.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Dátová analytika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kurz má pomôcť rozvinúť schopnosti efektívnej analýzy dát. Dátoví analytici vedia, ako sa pýtať tie správne otázky, ako pripraviť, spracovať a analyzovať dáta, na základe ktorých získajú potrebné poznatky na formuláciu odporúčaní, čo ďalej. Absolventi kurzu si budú prostredníctvom praktických zadaní a projektov rozvíjať zručnosti vo využívaní rôznych nástrojov a platforiem na analýzu dát.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UX dizajn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UX dizajnéri sa zameriavajú na interakciu používateľov s produktmi, ako sú webové stránky, aplikácie a fyzické objekty. Absolventi kurzu sa zoznámia so svetom UX dizajnu prostredníctvom praktických cvičení vyvinutých spoločnosťou Google. </w:t>
      </w:r>
    </w:p>
    <w:p w:rsidR="00000000" w:rsidDel="00000000" w:rsidP="00000000" w:rsidRDefault="00000000" w:rsidRPr="00000000" w14:paraId="0000001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1"/>
          <w:color w:val="0066cc"/>
          <w:sz w:val="20"/>
          <w:szCs w:val="20"/>
        </w:rPr>
      </w:pPr>
      <w:r w:rsidDel="00000000" w:rsidR="00000000" w:rsidRPr="00000000">
        <w:rPr>
          <w:b w:val="1"/>
          <w:color w:val="0066cc"/>
          <w:sz w:val="20"/>
          <w:szCs w:val="20"/>
          <w:rtl w:val="0"/>
        </w:rPr>
        <w:t xml:space="preserve">O iniciatíve </w:t>
      </w:r>
      <w:r w:rsidDel="00000000" w:rsidR="00000000" w:rsidRPr="00000000">
        <w:rPr>
          <w:b w:val="1"/>
          <w:i w:val="1"/>
          <w:color w:val="0066cc"/>
          <w:sz w:val="20"/>
          <w:szCs w:val="20"/>
          <w:rtl w:val="0"/>
        </w:rPr>
        <w:t xml:space="preserve">Grow with Google</w:t>
      </w:r>
      <w:r w:rsidDel="00000000" w:rsidR="00000000" w:rsidRPr="00000000">
        <w:rPr>
          <w:b w:val="1"/>
          <w:i w:val="1"/>
          <w:color w:val="0066cc"/>
          <w:sz w:val="20"/>
          <w:szCs w:val="20"/>
          <w:rtl w:val="0"/>
        </w:rPr>
        <w:t xml:space="preserve"> - Pomáhame Slovensku rásť</w:t>
      </w:r>
    </w:p>
    <w:p w:rsidR="00000000" w:rsidDel="00000000" w:rsidP="00000000" w:rsidRDefault="00000000" w:rsidRPr="00000000" w14:paraId="00000020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Nové edukačné príležitosti sú súčasťou dlhodobej iniciatívy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Grow with Google – Pomáhame Slovensku rásť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zameranej na podporu slovenskej ekonomiky aj v čase pandémie. V januári tohto roku bola v rámci tejto iniciatívy spustená výzva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Google.org Impact Challenge zameraná na podporu organizácií, ktoré svoju činnosť zameriavajú na znižovanie rozdielov v oblasti digitálnych zručností a podporu ekonomického rastu v regióne s ohľadom na inklúziu menšinových komunít. V minulom roku sa tiež slovenský Google v spolupráci s partnermi zaviazal pomôcť 50-tisíc slovenským podnikateľom a jednotlivcom lepšie využívať internet na rast podnikania, nájdenie práce či pre rozvoj kariéry. 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 roku 2016 pomohla spoločnosť Google v spolupráci s pa</w:t>
      </w:r>
      <w:r w:rsidDel="00000000" w:rsidR="00000000" w:rsidRPr="00000000">
        <w:rPr>
          <w:sz w:val="20"/>
          <w:szCs w:val="20"/>
          <w:rtl w:val="0"/>
        </w:rPr>
        <w:t xml:space="preserve">rtnermi viac ako </w:t>
      </w:r>
      <w:r w:rsidDel="00000000" w:rsidR="00000000" w:rsidRPr="00000000">
        <w:rPr>
          <w:sz w:val="20"/>
          <w:szCs w:val="20"/>
          <w:rtl w:val="0"/>
        </w:rPr>
        <w:t xml:space="preserve">110-tisíc</w:t>
      </w:r>
      <w:r w:rsidDel="00000000" w:rsidR="00000000" w:rsidRPr="00000000">
        <w:rPr>
          <w:sz w:val="20"/>
          <w:szCs w:val="20"/>
          <w:rtl w:val="0"/>
        </w:rPr>
        <w:t xml:space="preserve"> ľuďom a firmám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v zlepšovaní ich digitálnych zručností. 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O spoločnosti Google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Spoločnosť Google sa ako globálny technologický líder snaží neustále vylepšovať spôsob prepájania ľudí s informáciami. Inovácie Googlu v oblasti vyhľadávania a reklamy umožnili spoločnosti získať vedúcu pozíciu na internete a vytvoriť jednu z najznámejších svetových značiek.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Google je ochranná známka spoločnosti Google Inc. Všetky ďalšie názvy spoločností a produktov môžu byť ochrannými známkami príslušných spoločností, s ktorými sú asociované.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V prípade záujmu o ďalšie tlačové informácie a materiály, prosím, kontaktujte: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Grayling Slovakia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Daša Paulíčková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Palisády 36, 811 06 Bratislava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Tel.: +421 2 5920 1405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Roboto" w:cs="Roboto" w:eastAsia="Roboto" w:hAnsi="Roboto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Fax: +421 2 5920 1400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E-mail: </w:t>
      </w:r>
      <w:r w:rsidDel="00000000" w:rsidR="00000000" w:rsidRPr="00000000">
        <w:rPr>
          <w:rFonts w:ascii="Roboto" w:cs="Roboto" w:eastAsia="Roboto" w:hAnsi="Roboto"/>
          <w:color w:val="0000ff"/>
          <w:sz w:val="20"/>
          <w:szCs w:val="20"/>
          <w:u w:val="single"/>
          <w:rtl w:val="0"/>
        </w:rPr>
        <w:t xml:space="preserve">google_sk@grayling.com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-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blog.google/around-the-globe/google-europe/protecting-europes-workers-the-urgent-need-for-skills/" TargetMode="External"/><Relationship Id="rId10" Type="http://schemas.openxmlformats.org/officeDocument/2006/relationships/hyperlink" Target="https://grow.google/intl/sk/google-certificates" TargetMode="External"/><Relationship Id="rId12" Type="http://schemas.openxmlformats.org/officeDocument/2006/relationships/hyperlink" Target="https://www.mckinsey.com/featured-insights/future-of-work/the-future-of-work-after-covid-19" TargetMode="External"/><Relationship Id="rId9" Type="http://schemas.openxmlformats.org/officeDocument/2006/relationships/hyperlink" Target="https://ajtyvit.sk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grow.google/intl/sk/google-certificates" TargetMode="External"/><Relationship Id="rId8" Type="http://schemas.openxmlformats.org/officeDocument/2006/relationships/hyperlink" Target="https://www.coursera.org/search?query=google&amp;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